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3C" w:rsidRDefault="00330D3C" w:rsidP="00330D3C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>
            <wp:extent cx="5734050" cy="7953375"/>
            <wp:effectExtent l="0" t="0" r="0" b="9525"/>
            <wp:docPr id="1" name="Picture 1" descr="C:\Users\lanij_000\Desktop\Odisej\Screen Shot 2017-10-09 at 16.1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Odisej\Screen Shot 2017-10-09 at 16.11.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B7" w:rsidRPr="00565CB7" w:rsidRDefault="00565CB7" w:rsidP="00565CB7">
      <w:pPr>
        <w:jc w:val="center"/>
        <w:rPr>
          <w:rFonts w:ascii="Candara" w:hAnsi="Candara"/>
          <w:i/>
          <w:sz w:val="28"/>
          <w:szCs w:val="28"/>
        </w:rPr>
      </w:pPr>
      <w:r w:rsidRPr="00565CB7">
        <w:rPr>
          <w:rFonts w:ascii="Candara" w:hAnsi="Candara"/>
          <w:i/>
          <w:sz w:val="28"/>
          <w:szCs w:val="28"/>
        </w:rPr>
        <w:t>„Vrlo utjecajan, neustrašivo ambiciozan pionir, inovator, istraživač, redatelj, ova morska avantura Jacquesa Cousteaua pokriva oko trideset godina neumitno bogatog životnog postignuća“</w:t>
      </w:r>
    </w:p>
    <w:p w:rsidR="00330D3C" w:rsidRPr="00330D3C" w:rsidRDefault="00330D3C" w:rsidP="00330D3C">
      <w:pPr>
        <w:jc w:val="center"/>
        <w:rPr>
          <w:rFonts w:ascii="Bradley Hand ITC" w:hAnsi="Bradley Hand ITC"/>
          <w:b/>
          <w:sz w:val="72"/>
          <w:szCs w:val="72"/>
        </w:rPr>
      </w:pPr>
      <w:r w:rsidRPr="00330D3C">
        <w:rPr>
          <w:rFonts w:ascii="Bradley Hand ITC" w:hAnsi="Bradley Hand ITC"/>
          <w:b/>
          <w:sz w:val="72"/>
          <w:szCs w:val="72"/>
        </w:rPr>
        <w:lastRenderedPageBreak/>
        <w:t>Jacques Cousteau – Odisej</w:t>
      </w:r>
    </w:p>
    <w:p w:rsidR="00330D3C" w:rsidRPr="00330D3C" w:rsidRDefault="00330D3C" w:rsidP="00330D3C">
      <w:pPr>
        <w:jc w:val="center"/>
        <w:rPr>
          <w:rFonts w:ascii="Bradley Hand ITC" w:hAnsi="Bradley Hand ITC"/>
          <w:b/>
          <w:sz w:val="72"/>
          <w:szCs w:val="72"/>
        </w:rPr>
      </w:pPr>
      <w:r w:rsidRPr="00330D3C">
        <w:rPr>
          <w:rFonts w:ascii="Bradley Hand ITC" w:hAnsi="Bradley Hand ITC"/>
          <w:b/>
          <w:sz w:val="72"/>
          <w:szCs w:val="72"/>
        </w:rPr>
        <w:t>/ L'Odyssée / The Odyssey</w:t>
      </w:r>
    </w:p>
    <w:p w:rsidR="00330D3C" w:rsidRDefault="00330D3C" w:rsidP="00565CB7">
      <w:pPr>
        <w:rPr>
          <w:rFonts w:ascii="Verdana" w:hAnsi="Verdana"/>
          <w:sz w:val="32"/>
          <w:szCs w:val="32"/>
        </w:rPr>
      </w:pP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</w:p>
    <w:p w:rsidR="00330D3C" w:rsidRPr="00330D3C" w:rsidRDefault="00330D3C" w:rsidP="00330D3C">
      <w:pPr>
        <w:jc w:val="center"/>
        <w:rPr>
          <w:rFonts w:ascii="Candara" w:hAnsi="Candara"/>
          <w:b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 xml:space="preserve">redatelj: </w:t>
      </w:r>
      <w:r w:rsidRPr="00330D3C">
        <w:rPr>
          <w:rFonts w:ascii="Candara" w:hAnsi="Candara"/>
          <w:sz w:val="40"/>
          <w:szCs w:val="40"/>
        </w:rPr>
        <w:t>Jérôme Salle</w:t>
      </w: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 xml:space="preserve">država: </w:t>
      </w:r>
      <w:r w:rsidRPr="00330D3C">
        <w:rPr>
          <w:rFonts w:ascii="Candara" w:hAnsi="Candara"/>
          <w:sz w:val="40"/>
          <w:szCs w:val="40"/>
        </w:rPr>
        <w:t>Francuska</w:t>
      </w: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 xml:space="preserve">trajanje: </w:t>
      </w:r>
      <w:r w:rsidRPr="00330D3C">
        <w:rPr>
          <w:rFonts w:ascii="Candara" w:hAnsi="Candara"/>
          <w:sz w:val="40"/>
          <w:szCs w:val="40"/>
        </w:rPr>
        <w:t>124'</w:t>
      </w: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 xml:space="preserve">žanr: </w:t>
      </w:r>
      <w:r w:rsidRPr="00330D3C">
        <w:rPr>
          <w:rFonts w:ascii="Candara" w:hAnsi="Candara"/>
          <w:sz w:val="40"/>
          <w:szCs w:val="40"/>
        </w:rPr>
        <w:t>biografski, avanturistički</w:t>
      </w: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>godina: 201</w:t>
      </w:r>
      <w:r w:rsidRPr="00330D3C">
        <w:rPr>
          <w:rFonts w:ascii="Candara" w:hAnsi="Candara"/>
          <w:sz w:val="40"/>
          <w:szCs w:val="40"/>
        </w:rPr>
        <w:t>6</w:t>
      </w:r>
      <w:r w:rsidRPr="00330D3C">
        <w:rPr>
          <w:rFonts w:ascii="Candara" w:hAnsi="Candara"/>
          <w:sz w:val="40"/>
          <w:szCs w:val="40"/>
        </w:rPr>
        <w:t>.</w:t>
      </w:r>
    </w:p>
    <w:p w:rsidR="00330D3C" w:rsidRPr="00330D3C" w:rsidRDefault="00330D3C" w:rsidP="00330D3C">
      <w:pPr>
        <w:jc w:val="center"/>
        <w:rPr>
          <w:rFonts w:ascii="Candara" w:hAnsi="Candara" w:cstheme="minorHAnsi"/>
          <w:sz w:val="40"/>
          <w:szCs w:val="40"/>
        </w:rPr>
      </w:pPr>
      <w:r w:rsidRPr="00330D3C">
        <w:rPr>
          <w:rFonts w:ascii="Candara" w:hAnsi="Candara" w:cstheme="minorHAnsi"/>
          <w:sz w:val="40"/>
          <w:szCs w:val="40"/>
        </w:rPr>
        <w:t>glumci:</w:t>
      </w:r>
      <w:r w:rsidRPr="00330D3C">
        <w:rPr>
          <w:rFonts w:ascii="Candara" w:hAnsi="Candara" w:cstheme="minorHAnsi"/>
          <w:b/>
          <w:sz w:val="40"/>
          <w:szCs w:val="40"/>
        </w:rPr>
        <w:t xml:space="preserve"> </w:t>
      </w:r>
      <w:r w:rsidRPr="00330D3C">
        <w:rPr>
          <w:rFonts w:ascii="Candara" w:hAnsi="Candara" w:cstheme="minorHAnsi"/>
          <w:sz w:val="40"/>
          <w:szCs w:val="40"/>
        </w:rPr>
        <w:t>Lambert Wilson, Audrey Tautou, Pierre Niney</w:t>
      </w:r>
    </w:p>
    <w:p w:rsidR="00330D3C" w:rsidRPr="00330D3C" w:rsidRDefault="00330D3C" w:rsidP="00330D3C">
      <w:pPr>
        <w:rPr>
          <w:rFonts w:ascii="Candara" w:hAnsi="Candara"/>
          <w:sz w:val="40"/>
          <w:szCs w:val="40"/>
        </w:rPr>
      </w:pP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>link na imdb</w:t>
      </w:r>
    </w:p>
    <w:p w:rsidR="00330D3C" w:rsidRPr="00330D3C" w:rsidRDefault="00330D3C" w:rsidP="00330D3C">
      <w:pPr>
        <w:jc w:val="center"/>
        <w:rPr>
          <w:rFonts w:ascii="Candara" w:hAnsi="Candara"/>
          <w:sz w:val="40"/>
          <w:szCs w:val="40"/>
        </w:rPr>
      </w:pPr>
      <w:hyperlink r:id="rId6" w:history="1">
        <w:r w:rsidRPr="00330D3C">
          <w:rPr>
            <w:rStyle w:val="Hyperlink"/>
            <w:rFonts w:ascii="Candara" w:hAnsi="Candara"/>
            <w:sz w:val="40"/>
            <w:szCs w:val="40"/>
          </w:rPr>
          <w:t>http://www.imdb.com/title/tt1659619/</w:t>
        </w:r>
      </w:hyperlink>
    </w:p>
    <w:p w:rsidR="00330D3C" w:rsidRDefault="00330D3C" w:rsidP="00330D3C">
      <w:pPr>
        <w:jc w:val="center"/>
        <w:rPr>
          <w:rFonts w:ascii="Candara" w:hAnsi="Candara"/>
          <w:sz w:val="40"/>
          <w:szCs w:val="40"/>
        </w:rPr>
      </w:pPr>
      <w:r w:rsidRPr="00330D3C">
        <w:rPr>
          <w:rFonts w:ascii="Candara" w:hAnsi="Candara"/>
          <w:sz w:val="40"/>
          <w:szCs w:val="40"/>
        </w:rPr>
        <w:t>trailer filma</w:t>
      </w:r>
    </w:p>
    <w:p w:rsidR="00565CB7" w:rsidRDefault="00565CB7" w:rsidP="00330D3C">
      <w:pPr>
        <w:jc w:val="center"/>
        <w:rPr>
          <w:rFonts w:ascii="Candara" w:hAnsi="Candara"/>
          <w:sz w:val="40"/>
          <w:szCs w:val="40"/>
        </w:rPr>
      </w:pPr>
      <w:hyperlink r:id="rId7" w:history="1">
        <w:r w:rsidRPr="00572EB3">
          <w:rPr>
            <w:rStyle w:val="Hyperlink"/>
            <w:rFonts w:ascii="Candara" w:hAnsi="Candara"/>
            <w:sz w:val="40"/>
            <w:szCs w:val="40"/>
          </w:rPr>
          <w:t>https://www.youtube.com/watch?v=unCIKO7-PSQ</w:t>
        </w:r>
      </w:hyperlink>
    </w:p>
    <w:p w:rsidR="00565CB7" w:rsidRDefault="00565CB7" w:rsidP="00565CB7">
      <w:pPr>
        <w:rPr>
          <w:rFonts w:ascii="Candara" w:hAnsi="Candara"/>
          <w:sz w:val="40"/>
          <w:szCs w:val="40"/>
        </w:rPr>
      </w:pPr>
    </w:p>
    <w:p w:rsidR="00565CB7" w:rsidRDefault="00565CB7" w:rsidP="00330D3C">
      <w:pPr>
        <w:jc w:val="center"/>
        <w:rPr>
          <w:rFonts w:ascii="Candara" w:hAnsi="Candara"/>
          <w:sz w:val="40"/>
          <w:szCs w:val="40"/>
        </w:rPr>
      </w:pPr>
    </w:p>
    <w:p w:rsidR="00565CB7" w:rsidRDefault="00565CB7" w:rsidP="00565CB7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hr-HR"/>
        </w:rPr>
        <w:lastRenderedPageBreak/>
        <w:drawing>
          <wp:inline distT="0" distB="0" distL="0" distR="0" wp14:anchorId="7F35BECF" wp14:editId="4BE614FE">
            <wp:extent cx="5760720" cy="2160270"/>
            <wp:effectExtent l="0" t="0" r="0" b="0"/>
            <wp:docPr id="2" name="Picture 2" descr="C:\Users\lanij_000\Desktop\Odisej\Sti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Odisej\Still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B7" w:rsidRDefault="00565CB7" w:rsidP="00565CB7">
      <w:pPr>
        <w:rPr>
          <w:rFonts w:ascii="Candara" w:hAnsi="Candara"/>
          <w:sz w:val="36"/>
          <w:szCs w:val="36"/>
        </w:rPr>
      </w:pPr>
    </w:p>
    <w:p w:rsidR="00565CB7" w:rsidRDefault="00565CB7" w:rsidP="00330D3C">
      <w:pPr>
        <w:jc w:val="center"/>
        <w:rPr>
          <w:rFonts w:ascii="Candara" w:hAnsi="Candara"/>
          <w:b/>
          <w:sz w:val="36"/>
          <w:szCs w:val="36"/>
        </w:rPr>
      </w:pPr>
    </w:p>
    <w:p w:rsidR="00565CB7" w:rsidRPr="00565CB7" w:rsidRDefault="00565CB7" w:rsidP="00330D3C">
      <w:pPr>
        <w:jc w:val="center"/>
        <w:rPr>
          <w:rFonts w:ascii="Candara" w:hAnsi="Candara"/>
          <w:b/>
          <w:sz w:val="36"/>
          <w:szCs w:val="36"/>
        </w:rPr>
      </w:pPr>
      <w:r w:rsidRPr="00565CB7">
        <w:rPr>
          <w:rFonts w:ascii="Candara" w:hAnsi="Candara"/>
          <w:b/>
          <w:sz w:val="36"/>
          <w:szCs w:val="36"/>
        </w:rPr>
        <w:t>Sinopsis</w:t>
      </w:r>
    </w:p>
    <w:p w:rsidR="00330D3C" w:rsidRDefault="00565CB7" w:rsidP="00565CB7">
      <w:pPr>
        <w:jc w:val="center"/>
        <w:rPr>
          <w:rFonts w:ascii="Candara" w:hAnsi="Candara"/>
          <w:sz w:val="36"/>
          <w:szCs w:val="36"/>
        </w:rPr>
      </w:pPr>
      <w:r w:rsidRPr="00565CB7">
        <w:rPr>
          <w:rFonts w:ascii="Candara" w:hAnsi="Candara" w:cs="Arial"/>
          <w:color w:val="000000"/>
          <w:sz w:val="36"/>
          <w:szCs w:val="36"/>
          <w:shd w:val="clear" w:color="auto" w:fill="FFFFFF"/>
        </w:rPr>
        <w:t>Godina je 1948. Jacques Cousteau, njegova supruga i dva sina žive 'u raju', u prelijepoj kući s pogledom na Sredozemno more. Međutim, Cousteau sanja</w:t>
      </w:r>
      <w:r>
        <w:rPr>
          <w:rFonts w:ascii="Candara" w:hAnsi="Candara" w:cs="Arial"/>
          <w:color w:val="000000"/>
          <w:sz w:val="36"/>
          <w:szCs w:val="36"/>
          <w:shd w:val="clear" w:color="auto" w:fill="FFFFFF"/>
        </w:rPr>
        <w:t xml:space="preserve"> samo</w:t>
      </w:r>
      <w:r w:rsidRPr="00565CB7">
        <w:rPr>
          <w:rFonts w:ascii="Candara" w:hAnsi="Candara" w:cs="Arial"/>
          <w:color w:val="000000"/>
          <w:sz w:val="36"/>
          <w:szCs w:val="36"/>
          <w:shd w:val="clear" w:color="auto" w:fill="FFFFFF"/>
        </w:rPr>
        <w:t xml:space="preserve"> o avanturi. Sa svojim izumom, scuba ronilačkom opremom s kojom može disati pod vodom, on je otkrio novi svijet. Sada taj svijet on želi i istražiti. A za to, spreman je sve žrtvovati.</w:t>
      </w:r>
    </w:p>
    <w:p w:rsidR="00565CB7" w:rsidRDefault="00565CB7" w:rsidP="00565CB7">
      <w:pPr>
        <w:jc w:val="center"/>
        <w:rPr>
          <w:rFonts w:ascii="Candara" w:hAnsi="Candara"/>
          <w:sz w:val="36"/>
          <w:szCs w:val="36"/>
        </w:rPr>
      </w:pPr>
    </w:p>
    <w:p w:rsidR="00565CB7" w:rsidRDefault="00565CB7" w:rsidP="00330D3C">
      <w:pPr>
        <w:jc w:val="center"/>
        <w:rPr>
          <w:rFonts w:ascii="Candara" w:hAnsi="Candara"/>
          <w:sz w:val="36"/>
          <w:szCs w:val="36"/>
        </w:rPr>
      </w:pPr>
    </w:p>
    <w:p w:rsidR="00565CB7" w:rsidRDefault="00565CB7" w:rsidP="00565CB7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hr-HR"/>
        </w:rPr>
        <w:drawing>
          <wp:inline distT="0" distB="0" distL="0" distR="0" wp14:anchorId="38100330" wp14:editId="595725F2">
            <wp:extent cx="5760720" cy="2160270"/>
            <wp:effectExtent l="0" t="0" r="0" b="0"/>
            <wp:docPr id="3" name="Picture 3" descr="C:\Users\lanij_000\Desktop\Odisej\Stil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Odisej\Still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B7" w:rsidRDefault="00565CB7" w:rsidP="00565CB7">
      <w:pPr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hr-HR"/>
        </w:rPr>
        <w:lastRenderedPageBreak/>
        <w:drawing>
          <wp:inline distT="0" distB="0" distL="0" distR="0" wp14:anchorId="0EF16D3B" wp14:editId="5EF82089">
            <wp:extent cx="5760720" cy="2160270"/>
            <wp:effectExtent l="0" t="0" r="0" b="0"/>
            <wp:docPr id="4" name="Picture 4" descr="C:\Users\lanij_000\Desktop\Odisej\Sti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Odisej\Still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B7" w:rsidRPr="00565CB7" w:rsidRDefault="00565CB7" w:rsidP="00330D3C">
      <w:pPr>
        <w:jc w:val="center"/>
        <w:rPr>
          <w:rFonts w:ascii="Candara" w:hAnsi="Candara"/>
          <w:b/>
          <w:sz w:val="32"/>
          <w:szCs w:val="32"/>
        </w:rPr>
      </w:pPr>
      <w:r w:rsidRPr="00565CB7">
        <w:rPr>
          <w:rFonts w:ascii="Candara" w:hAnsi="Candara"/>
          <w:b/>
          <w:sz w:val="32"/>
          <w:szCs w:val="32"/>
        </w:rPr>
        <w:t>O redatelju</w:t>
      </w:r>
    </w:p>
    <w:p w:rsidR="00565CB7" w:rsidRDefault="00565CB7" w:rsidP="00330D3C">
      <w:pPr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 w:rsidRPr="00565CB7">
        <w:rPr>
          <w:rStyle w:val="Strong"/>
          <w:rFonts w:ascii="Candara" w:hAnsi="Candara" w:cs="Arial"/>
          <w:color w:val="000000"/>
          <w:sz w:val="32"/>
          <w:szCs w:val="32"/>
          <w:shd w:val="clear" w:color="auto" w:fill="FFFFFF"/>
        </w:rPr>
        <w:t>Jérôme Salle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rođe</w:t>
      </w:r>
      <w:r>
        <w:rPr>
          <w:rFonts w:ascii="Candara" w:hAnsi="Candara" w:cs="Arial"/>
          <w:color w:val="000000"/>
          <w:sz w:val="32"/>
          <w:szCs w:val="32"/>
          <w:shd w:val="clear" w:color="auto" w:fill="FFFFFF"/>
        </w:rPr>
        <w:t>n je 1971. u Parizu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, a djeluje kao scenarist i filmski redatelj. Režirao je filmove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Anthony Zimmer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, filmsku adaptaciju poznatog belgijskog stripa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Largo winch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, kao i njegov nastavak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Largo winch II.</w:t>
      </w:r>
      <w:r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 Njegov dugometražni film iz 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2013. 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Zulu 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izabran je za film svečanog zatvaranja Cannes film festivala iste godine. Film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Turist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(2010.), redatelja i scenarista Floriana Henckel von Donnersmarcka, temeljio se na njegovu scenariju za </w:t>
      </w:r>
      <w:r w:rsidRPr="00565CB7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Anthony Zimmer, </w:t>
      </w:r>
      <w:r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a </w:t>
      </w:r>
      <w:r w:rsidRPr="00565CB7"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utržio je 278 milijuna </w:t>
      </w:r>
      <w:r>
        <w:rPr>
          <w:rFonts w:ascii="Candara" w:hAnsi="Candara" w:cs="Arial"/>
          <w:color w:val="000000"/>
          <w:sz w:val="32"/>
          <w:szCs w:val="32"/>
          <w:shd w:val="clear" w:color="auto" w:fill="FFFFFF"/>
        </w:rPr>
        <w:t>dolara.</w:t>
      </w:r>
    </w:p>
    <w:p w:rsidR="00565CB7" w:rsidRPr="00565CB7" w:rsidRDefault="00565CB7" w:rsidP="00330D3C">
      <w:pPr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565CB7" w:rsidRDefault="00565CB7" w:rsidP="00330D3C">
      <w:pPr>
        <w:jc w:val="center"/>
        <w:rPr>
          <w:rFonts w:ascii="Candara" w:hAnsi="Candara" w:cs="Arial"/>
          <w:color w:val="000000"/>
          <w:sz w:val="36"/>
          <w:szCs w:val="36"/>
          <w:shd w:val="clear" w:color="auto" w:fill="FFFFFF"/>
        </w:rPr>
      </w:pPr>
      <w:r>
        <w:rPr>
          <w:rFonts w:ascii="Candara" w:hAnsi="Candara" w:cs="Arial"/>
          <w:noProof/>
          <w:color w:val="000000"/>
          <w:sz w:val="36"/>
          <w:szCs w:val="36"/>
          <w:shd w:val="clear" w:color="auto" w:fill="FFFFFF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Picture 6" descr="C:\Users\lanij_000\Desktop\Odisej\Still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Odisej\Still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E9" w:rsidRPr="003A3286" w:rsidRDefault="00D578E9" w:rsidP="003A3286">
      <w:pPr>
        <w:jc w:val="center"/>
        <w:rPr>
          <w:rFonts w:ascii="Candara" w:hAnsi="Candara" w:cs="Arial"/>
          <w:color w:val="000000"/>
          <w:sz w:val="36"/>
          <w:szCs w:val="36"/>
          <w:shd w:val="clear" w:color="auto" w:fill="FFFFFF"/>
        </w:rPr>
      </w:pPr>
      <w:r>
        <w:rPr>
          <w:rFonts w:ascii="Candara" w:hAnsi="Candara" w:cs="Arial"/>
          <w:noProof/>
          <w:color w:val="000000"/>
          <w:sz w:val="36"/>
          <w:szCs w:val="36"/>
          <w:shd w:val="clear" w:color="auto" w:fill="FFFFFF"/>
          <w:lang w:eastAsia="hr-HR"/>
        </w:rPr>
        <w:lastRenderedPageBreak/>
        <w:drawing>
          <wp:inline distT="0" distB="0" distL="0" distR="0" wp14:anchorId="61677483" wp14:editId="58EDA067">
            <wp:extent cx="5448300" cy="2676525"/>
            <wp:effectExtent l="0" t="0" r="0" b="9525"/>
            <wp:docPr id="7" name="Picture 7" descr="C:\Users\lanij_000\Desktop\Odisej\dn_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Odisej\dn_fil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01" cy="26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86" w:rsidRDefault="003A3286" w:rsidP="00330D3C">
      <w:pPr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</w:p>
    <w:p w:rsidR="00D578E9" w:rsidRPr="003A3286" w:rsidRDefault="00D578E9" w:rsidP="00330D3C">
      <w:pPr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  <w:r w:rsidRPr="003A3286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Odisej sniman i na hrvatskom Jadranu</w:t>
      </w:r>
    </w:p>
    <w:p w:rsidR="003A3286" w:rsidRDefault="00565CB7" w:rsidP="003A3286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Kamere su u rujnu 2015. 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'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radile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'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na dalmatinskim otocima, Hvaru,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Visu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i Biševu (</w:t>
      </w:r>
      <w:r w:rsidR="00D578E9" w:rsidRPr="003A3286">
        <w:rPr>
          <w:rFonts w:ascii="Candara" w:hAnsi="Candara"/>
          <w:color w:val="000000"/>
          <w:sz w:val="28"/>
          <w:szCs w:val="28"/>
          <w:shd w:val="clear" w:color="auto" w:fill="FFFFFF"/>
        </w:rPr>
        <w:t>Starom Gradu, Jelsi, uvali Jagodna i Paklenim otocima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)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ispod i iznad površine mora, a Jadransku obalu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, koja je 'glumila' jug Francuske,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posjetili 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su 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glumci</w:t>
      </w:r>
      <w:r w:rsidRPr="003A3286">
        <w:rPr>
          <w:rStyle w:val="Strong"/>
          <w:rFonts w:ascii="Candara" w:hAnsi="Candara" w:cs="Arial"/>
          <w:color w:val="000000"/>
          <w:sz w:val="28"/>
          <w:szCs w:val="28"/>
          <w:shd w:val="clear" w:color="auto" w:fill="FFFFFF"/>
        </w:rPr>
        <w:t> Lambert Wilson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i </w:t>
      </w:r>
      <w:r w:rsidRPr="003A3286">
        <w:rPr>
          <w:rStyle w:val="Strong"/>
          <w:rFonts w:ascii="Candara" w:hAnsi="Candara" w:cs="Arial"/>
          <w:color w:val="000000"/>
          <w:sz w:val="28"/>
          <w:szCs w:val="28"/>
          <w:shd w:val="clear" w:color="auto" w:fill="FFFFFF"/>
        </w:rPr>
        <w:t>Audrey Tautou</w:t>
      </w:r>
      <w:r w:rsidR="00D578E9"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, omiljena Amelie</w:t>
      </w:r>
      <w:r w:rsidRPr="003A3286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.</w:t>
      </w:r>
    </w:p>
    <w:p w:rsidR="003A3286" w:rsidRPr="003A3286" w:rsidRDefault="003A3286" w:rsidP="003A3286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</w:p>
    <w:p w:rsidR="003A3286" w:rsidRPr="003A3286" w:rsidRDefault="003A3286" w:rsidP="00D578E9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>
        <w:rPr>
          <w:rFonts w:ascii="Candara" w:hAnsi="Candara" w:cs="Arial"/>
          <w:noProof/>
          <w:color w:val="000000"/>
          <w:sz w:val="28"/>
          <w:szCs w:val="28"/>
          <w:shd w:val="clear" w:color="auto" w:fill="FFFFFF"/>
          <w:lang w:eastAsia="hr-HR"/>
        </w:rPr>
        <w:drawing>
          <wp:inline distT="0" distB="0" distL="0" distR="0">
            <wp:extent cx="4981575" cy="3351677"/>
            <wp:effectExtent l="0" t="0" r="0" b="1270"/>
            <wp:docPr id="11" name="Picture 11" descr="C:\Users\lanij_000\Desktop\Odisej\cousteau_hvar7-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ij_000\Desktop\Odisej\cousteau_hvar7-120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73" cy="33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86" w:rsidRPr="003A3286" w:rsidRDefault="003A3286" w:rsidP="003A3286">
      <w:pPr>
        <w:jc w:val="center"/>
        <w:rPr>
          <w:rFonts w:ascii="Candara" w:hAnsi="Candara" w:cs="Arial"/>
          <w:i/>
          <w:color w:val="000000"/>
          <w:sz w:val="28"/>
          <w:szCs w:val="28"/>
          <w:shd w:val="clear" w:color="auto" w:fill="FFFFFF"/>
        </w:rPr>
      </w:pPr>
      <w:r w:rsidRPr="003A3286">
        <w:rPr>
          <w:rFonts w:ascii="Candara" w:hAnsi="Candara" w:cs="Arial"/>
          <w:i/>
          <w:color w:val="000000"/>
          <w:sz w:val="28"/>
          <w:szCs w:val="28"/>
          <w:shd w:val="clear" w:color="auto" w:fill="FFFFFF"/>
        </w:rPr>
        <w:t xml:space="preserve">Ekipa prevođena redateljem </w:t>
      </w:r>
      <w:r w:rsidRPr="003A3286">
        <w:rPr>
          <w:rFonts w:ascii="Candara" w:hAnsi="Candara"/>
          <w:i/>
          <w:sz w:val="28"/>
          <w:szCs w:val="28"/>
        </w:rPr>
        <w:t xml:space="preserve">Jérômeom Salleom </w:t>
      </w:r>
      <w:r>
        <w:rPr>
          <w:rFonts w:ascii="Candara" w:hAnsi="Candara"/>
          <w:i/>
          <w:sz w:val="28"/>
          <w:szCs w:val="28"/>
        </w:rPr>
        <w:t>n</w:t>
      </w:r>
      <w:r w:rsidRPr="003A3286">
        <w:rPr>
          <w:rFonts w:ascii="Candara" w:hAnsi="Candara"/>
          <w:i/>
          <w:sz w:val="28"/>
          <w:szCs w:val="28"/>
        </w:rPr>
        <w:t>a setu na Hvaru</w:t>
      </w:r>
    </w:p>
    <w:p w:rsidR="00B27C69" w:rsidRDefault="00B27C69" w:rsidP="00B27C69">
      <w:pPr>
        <w:jc w:val="center"/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Candara" w:hAnsi="Candara" w:cs="Arial"/>
          <w:noProof/>
          <w:color w:val="000000"/>
          <w:sz w:val="32"/>
          <w:szCs w:val="32"/>
          <w:shd w:val="clear" w:color="auto" w:fill="FFFFFF"/>
          <w:lang w:eastAsia="hr-HR"/>
        </w:rPr>
        <w:lastRenderedPageBreak/>
        <w:drawing>
          <wp:inline distT="0" distB="0" distL="0" distR="0" wp14:anchorId="1BB9962B" wp14:editId="39C2AA37">
            <wp:extent cx="5760720" cy="2160270"/>
            <wp:effectExtent l="0" t="0" r="0" b="0"/>
            <wp:docPr id="15" name="Picture 15" descr="C:\Users\lanij_000\Desktop\Odisej\MV5BMGMxMDFkZTUtMDI0OS00M2VmLTkwMjAtY2ZiNzQyNjUzZTkxXkEyXkFqcGdeQXVyNTY0NzUxNA@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ij_000\Desktop\Odisej\MV5BMGMxMDFkZTUtMDI0OS00M2VmLTkwMjAtY2ZiNzQyNjUzZTkxXkEyXkFqcGdeQXVyNTY0NzUxNA@@._V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69" w:rsidRDefault="00B27C69" w:rsidP="00B27C69">
      <w:pPr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</w:p>
    <w:p w:rsidR="003A3286" w:rsidRPr="00B27C69" w:rsidRDefault="003A3286" w:rsidP="00B27C69">
      <w:pPr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  <w:r w:rsidRPr="00B27C69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Iz kritika</w:t>
      </w:r>
    </w:p>
    <w:p w:rsidR="003A3286" w:rsidRPr="00B27C69" w:rsidRDefault="003A3286" w:rsidP="00B27C69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B27C69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„Vrlo atraktivno snimljena biografska priča o podvodnom istraživaču Jacquesu Cousteau</w:t>
      </w:r>
      <w:r w:rsidR="00B27C69" w:rsidRPr="00B27C69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“  Total film</w:t>
      </w:r>
    </w:p>
    <w:p w:rsidR="00D578E9" w:rsidRPr="00B27C69" w:rsidRDefault="003A3286" w:rsidP="00B27C69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B27C69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„Krucijalna komponenta filma je da 'hvata' sva </w:t>
      </w:r>
      <w:r w:rsidR="00B27C69" w:rsidRPr="00B27C69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čuda podvodnog svijeta i morskih dubina, koji je toliko oduševljavao velikog istraživača Jacquesa Cousteaua, što i zvučno i vizualno, čini vrlo uvjerljivo“  </w:t>
      </w:r>
      <w:hyperlink r:id="rId15" w:history="1">
        <w:r w:rsidR="00B27C69" w:rsidRPr="00B27C69">
          <w:rPr>
            <w:rStyle w:val="Emphasis"/>
            <w:rFonts w:ascii="Candara" w:hAnsi="Candara" w:cs="Helvetica"/>
            <w:sz w:val="28"/>
            <w:szCs w:val="28"/>
            <w:shd w:val="clear" w:color="auto" w:fill="FFFFFF"/>
          </w:rPr>
          <w:t>ArtsHub</w:t>
        </w:r>
      </w:hyperlink>
    </w:p>
    <w:p w:rsidR="00D578E9" w:rsidRPr="00B27C69" w:rsidRDefault="00B27C69" w:rsidP="00D578E9">
      <w:pPr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B27C69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„Poput velikog inovatora, i ovaj film je turbulentan, no krasi ga majstorsko pripovijedanje priče uz Salleovu režiju, koja na izuzetan način balansira širok spektar tema vezanih uz njegov život“</w:t>
      </w:r>
      <w:r w:rsidR="007B7BC8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 </w:t>
      </w:r>
      <w:hyperlink r:id="rId16" w:history="1">
        <w:r w:rsidR="007B7BC8" w:rsidRPr="007B7BC8">
          <w:rPr>
            <w:rStyle w:val="Emphasis"/>
            <w:rFonts w:ascii="Helvetica" w:hAnsi="Helvetica" w:cs="Helvetica"/>
            <w:shd w:val="clear" w:color="auto" w:fill="FFFFFF"/>
          </w:rPr>
          <w:t>ArtsHub</w:t>
        </w:r>
      </w:hyperlink>
    </w:p>
    <w:p w:rsidR="00B27C69" w:rsidRDefault="007B7BC8" w:rsidP="00D578E9">
      <w:pPr>
        <w:jc w:val="center"/>
        <w:rPr>
          <w:rFonts w:ascii="Candara" w:hAnsi="Candara"/>
          <w:sz w:val="28"/>
          <w:szCs w:val="28"/>
        </w:rPr>
      </w:pPr>
      <w:r w:rsidRPr="00B27C69">
        <w:rPr>
          <w:rFonts w:ascii="Candara" w:hAnsi="Candara"/>
          <w:sz w:val="28"/>
          <w:szCs w:val="28"/>
        </w:rPr>
        <w:t xml:space="preserve"> </w:t>
      </w:r>
      <w:r w:rsidR="00B27C69" w:rsidRPr="00B27C69">
        <w:rPr>
          <w:rFonts w:ascii="Candara" w:hAnsi="Candara"/>
          <w:sz w:val="28"/>
          <w:szCs w:val="28"/>
        </w:rPr>
        <w:t>„S</w:t>
      </w:r>
      <w:bookmarkStart w:id="0" w:name="_GoBack"/>
      <w:bookmarkEnd w:id="0"/>
      <w:r w:rsidR="00B27C69" w:rsidRPr="00B27C69">
        <w:rPr>
          <w:rFonts w:ascii="Candara" w:hAnsi="Candara"/>
          <w:sz w:val="28"/>
          <w:szCs w:val="28"/>
        </w:rPr>
        <w:t>cene ispod morske površine su čudesno lijepo snimljene“</w:t>
      </w:r>
    </w:p>
    <w:p w:rsidR="00B27C69" w:rsidRDefault="00B27C69" w:rsidP="00D578E9">
      <w:pPr>
        <w:jc w:val="center"/>
        <w:rPr>
          <w:rFonts w:ascii="Candara" w:hAnsi="Candara"/>
          <w:sz w:val="28"/>
          <w:szCs w:val="28"/>
        </w:rPr>
      </w:pPr>
    </w:p>
    <w:p w:rsidR="007B7BC8" w:rsidRPr="00B27C69" w:rsidRDefault="007B7BC8" w:rsidP="00D578E9">
      <w:pPr>
        <w:jc w:val="center"/>
        <w:rPr>
          <w:rFonts w:ascii="Candara" w:hAnsi="Candara"/>
          <w:sz w:val="28"/>
          <w:szCs w:val="28"/>
        </w:rPr>
      </w:pPr>
    </w:p>
    <w:p w:rsidR="00D578E9" w:rsidRDefault="00B27C69" w:rsidP="00D578E9">
      <w:pPr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>
        <w:rPr>
          <w:rFonts w:ascii="Candara" w:hAnsi="Candara" w:cs="Arial"/>
          <w:noProof/>
          <w:color w:val="000000"/>
          <w:sz w:val="32"/>
          <w:szCs w:val="32"/>
          <w:shd w:val="clear" w:color="auto" w:fill="FFFFFF"/>
          <w:lang w:eastAsia="hr-HR"/>
        </w:rPr>
        <w:drawing>
          <wp:inline distT="0" distB="0" distL="0" distR="0">
            <wp:extent cx="5760720" cy="2160270"/>
            <wp:effectExtent l="0" t="0" r="0" b="0"/>
            <wp:docPr id="16" name="Picture 16" descr="C:\Users\lanij_000\Desktop\Odisej\MV5BNDFmNDllYjMtZmQ0NS00MzJmLTllZWEtY2RhNTBmMDE5NDlkXkEyXkFqcGdeQXVyNTY0NzUxNA@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ij_000\Desktop\Odisej\MV5BNDFmNDllYjMtZmQ0NS00MzJmLTllZWEtY2RhNTBmMDE5NDlkXkEyXkFqcGdeQXVyNTY0NzUxNA@@._V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E9" w:rsidRDefault="00D578E9" w:rsidP="00330D3C">
      <w:pPr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D578E9" w:rsidRDefault="00D578E9" w:rsidP="00330D3C">
      <w:pPr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D578E9" w:rsidRPr="00D578E9" w:rsidRDefault="00D578E9" w:rsidP="00330D3C">
      <w:pPr>
        <w:jc w:val="center"/>
        <w:rPr>
          <w:rFonts w:ascii="Candara" w:hAnsi="Candara"/>
          <w:sz w:val="32"/>
          <w:szCs w:val="32"/>
        </w:rPr>
      </w:pPr>
    </w:p>
    <w:sectPr w:rsidR="00D578E9" w:rsidRPr="00D57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3C"/>
    <w:rsid w:val="00330D3C"/>
    <w:rsid w:val="003A3286"/>
    <w:rsid w:val="00565CB7"/>
    <w:rsid w:val="0070722C"/>
    <w:rsid w:val="007B7BC8"/>
    <w:rsid w:val="00B27C69"/>
    <w:rsid w:val="00D5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0D3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65CB7"/>
    <w:rPr>
      <w:b/>
      <w:bCs/>
    </w:rPr>
  </w:style>
  <w:style w:type="character" w:styleId="Emphasis">
    <w:name w:val="Emphasis"/>
    <w:basedOn w:val="DefaultParagraphFont"/>
    <w:uiPriority w:val="20"/>
    <w:qFormat/>
    <w:rsid w:val="00565C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0D3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65CB7"/>
    <w:rPr>
      <w:b/>
      <w:bCs/>
    </w:rPr>
  </w:style>
  <w:style w:type="character" w:styleId="Emphasis">
    <w:name w:val="Emphasis"/>
    <w:basedOn w:val="DefaultParagraphFont"/>
    <w:uiPriority w:val="20"/>
    <w:qFormat/>
    <w:rsid w:val="00565C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nCIKO7-PSQ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s://www.rottentomatoes.com/source-281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mdb.com/title/tt1659619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rottentomatoes.com/source-281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1</cp:revision>
  <dcterms:created xsi:type="dcterms:W3CDTF">2017-10-11T07:31:00Z</dcterms:created>
  <dcterms:modified xsi:type="dcterms:W3CDTF">2017-10-11T08:29:00Z</dcterms:modified>
</cp:coreProperties>
</file>